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  <w:jc w:val="center"/>
      </w:pPr>
      <w:r>
        <w:rPr>
          <w:rFonts w:ascii="Times New Roman" w:hAnsi="Times New Roman" w:eastAsia="Times New Roman"/>
          <w:b w:val="0"/>
          <w:sz w:val="26"/>
        </w:rPr>
        <w:t>Перечень учебных дисциплин, закреплённых за кафедрой в 2025/2026 уч.г.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3514"/>
            <w:vAlign w:val="center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Специальность</w:t>
            </w:r>
          </w:p>
        </w:tc>
        <w:tc>
          <w:tcPr>
            <w:tcW w:type="dxa" w:w="6689"/>
            <w:vAlign w:val="center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Учебная дисциплина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6-05-0511-01 Биология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Вирусология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Молекулярная биология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6-05-0511-01 Биология (генетика и молекулярная биология)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Биополимеры клетки и методы их анализа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Молекулярные основы внутри- и межклеточной регуляции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Спецпрактикум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6-05-0511-02 Биохимия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Вирусология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Молекулярная биология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6-05-0511-03 Микробиология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Вирусология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Молекулярная биология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6-05-0511-05 Биоинженерия и биоинформатика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Введение в специальность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Вирусология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Генная инженерия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Геномика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Молекулярная биология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Регуляторные системы клетки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6-05-0511-06 Биотехнология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Введение в биотехнологию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Введение в синтетическую биологию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Вирусология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Молекулярная биология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Основы биоинформатики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6-05-0521-01 Экология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Молекулярная экология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Общая экологическая микробиология с основами вирусологии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7-06-0511-01 Биология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Биоинформационный анализ биологических и медицинских данных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Структурно-функциональная организация геномов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7-06-0511-02 Биохимия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Биоинформационный анализ биологических и медицинских данных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7-06-0511-03 Микробиология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Биоинформационный анализ биологических и медицинских данных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Неклеточные инфекционные агенты микроорганизмов, животных и человека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7-06-0511-05 Биоинформатика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Актуальные вопросы биоинформатики и информационной биологии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Практикум по структурной и функциональной биоинформатике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Таксономия и систематика живых систем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7-07-0511-01 Фундаментальная и прикладная биотехнология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Введение в биотехнологию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Вирусология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Генная инженерия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Геномика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Основы биоинформатики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7-07-0511-01 Фундаментальная и прикладная биотехнология (молекулярная биотехнология)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Биополимеры клетки и методы их анализа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Спецпрактикум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Структурно-функциональная организация геномов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1-31 01 01 Биология (по направлениям)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Молекулярная фитопатология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Молекулярные основы биологии развития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Молекулярные основы биосигнализации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Основные группы продуцентов в современной биотехнологии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Прикладная геномика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Спецпрактикум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1-31 01 01-03 Биология (биотехнология)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Введение в синтетическую биологию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Основы биоинформатики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Регуляция метаболизма клетки</w:t>
            </w:r>
          </w:p>
        </w:tc>
      </w:tr>
    </w:tbl>
    <w:sectPr w:rsidR="00FC693F" w:rsidRPr="0006063C" w:rsidSect="00034616">
      <w:pgSz w:w="11906" w:h="16838"/>
      <w:pgMar w:top="1134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