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EA93" w14:textId="77777777" w:rsidR="007D3296" w:rsidRPr="004109A4" w:rsidRDefault="00000000">
      <w:pPr>
        <w:jc w:val="center"/>
        <w:rPr>
          <w:lang w:val="ru-RU"/>
        </w:rPr>
      </w:pPr>
      <w:r w:rsidRPr="004109A4">
        <w:rPr>
          <w:b/>
          <w:sz w:val="28"/>
          <w:lang w:val="ru-RU"/>
        </w:rPr>
        <w:t xml:space="preserve">Тематика магистерских работ на 2025/2026 </w:t>
      </w:r>
      <w:proofErr w:type="spellStart"/>
      <w:r w:rsidRPr="004109A4">
        <w:rPr>
          <w:b/>
          <w:sz w:val="28"/>
          <w:lang w:val="ru-RU"/>
        </w:rPr>
        <w:t>уч.г</w:t>
      </w:r>
      <w:proofErr w:type="spellEnd"/>
      <w:r w:rsidRPr="004109A4">
        <w:rPr>
          <w:b/>
          <w:sz w:val="28"/>
          <w:lang w:val="ru-RU"/>
        </w:rPr>
        <w:t>.</w:t>
      </w:r>
    </w:p>
    <w:tbl>
      <w:tblPr>
        <w:tblW w:w="9525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948"/>
        <w:gridCol w:w="6067"/>
      </w:tblGrid>
      <w:tr w:rsidR="007D3296" w14:paraId="4B825F1C" w14:textId="77777777" w:rsidTr="004109A4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A7F633" w14:textId="77777777" w:rsidR="007D3296" w:rsidRPr="004109A4" w:rsidRDefault="00000000">
            <w:pPr>
              <w:spacing w:after="0"/>
              <w:jc w:val="center"/>
            </w:pPr>
            <w:r w:rsidRPr="004109A4">
              <w:rPr>
                <w:b/>
              </w:rPr>
              <w:t>№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9CD27B" w14:textId="77777777" w:rsidR="007D3296" w:rsidRPr="004109A4" w:rsidRDefault="00000000">
            <w:pPr>
              <w:spacing w:after="0"/>
              <w:jc w:val="center"/>
              <w:rPr>
                <w:lang w:val="ru-RU"/>
              </w:rPr>
            </w:pPr>
            <w:r w:rsidRPr="004109A4">
              <w:rPr>
                <w:b/>
                <w:lang w:val="ru-RU"/>
              </w:rPr>
              <w:t>ФИО</w:t>
            </w:r>
            <w:r w:rsidRPr="004109A4">
              <w:rPr>
                <w:b/>
                <w:lang w:val="ru-RU"/>
              </w:rPr>
              <w:br/>
              <w:t>преподавателя,</w:t>
            </w:r>
            <w:r w:rsidRPr="004109A4">
              <w:rPr>
                <w:b/>
                <w:lang w:val="ru-RU"/>
              </w:rPr>
              <w:br/>
              <w:t>ученая степень,</w:t>
            </w:r>
            <w:r w:rsidRPr="004109A4">
              <w:rPr>
                <w:b/>
                <w:lang w:val="ru-RU"/>
              </w:rPr>
              <w:br/>
              <w:t>ученое звание</w:t>
            </w:r>
          </w:p>
        </w:tc>
        <w:tc>
          <w:tcPr>
            <w:tcW w:w="6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4364E5" w14:textId="77777777" w:rsidR="007D3296" w:rsidRPr="004109A4" w:rsidRDefault="00000000">
            <w:pPr>
              <w:spacing w:after="0"/>
              <w:jc w:val="center"/>
            </w:pPr>
            <w:r w:rsidRPr="004109A4">
              <w:rPr>
                <w:b/>
              </w:rPr>
              <w:t>Тематика магистерских работ</w:t>
            </w:r>
          </w:p>
        </w:tc>
      </w:tr>
      <w:tr w:rsidR="007D3296" w:rsidRPr="004109A4" w14:paraId="22C4D579" w14:textId="77777777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879EAC" w14:textId="77777777" w:rsidR="007D3296" w:rsidRDefault="00000000">
            <w:pPr>
              <w:spacing w:after="0"/>
              <w:jc w:val="center"/>
            </w:pPr>
            <w:r>
              <w:t>1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DF13BC" w14:textId="77777777" w:rsidR="007D3296" w:rsidRPr="004109A4" w:rsidRDefault="00000000">
            <w:pPr>
              <w:spacing w:after="0"/>
              <w:rPr>
                <w:lang w:val="ru-RU"/>
              </w:rPr>
            </w:pPr>
            <w:r w:rsidRPr="004109A4">
              <w:rPr>
                <w:lang w:val="ru-RU"/>
              </w:rPr>
              <w:t>Семак И.В.,</w:t>
            </w:r>
            <w:r w:rsidRPr="004109A4">
              <w:rPr>
                <w:lang w:val="ru-RU"/>
              </w:rPr>
              <w:br/>
              <w:t>к.б.н., доцент</w:t>
            </w:r>
          </w:p>
        </w:tc>
        <w:tc>
          <w:tcPr>
            <w:tcW w:w="6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04F8AC" w14:textId="77777777" w:rsidR="007D3296" w:rsidRPr="004109A4" w:rsidRDefault="00000000">
            <w:pPr>
              <w:spacing w:after="0"/>
              <w:rPr>
                <w:lang w:val="ru-RU"/>
              </w:rPr>
            </w:pPr>
            <w:r w:rsidRPr="004109A4">
              <w:rPr>
                <w:lang w:val="ru-RU"/>
              </w:rPr>
              <w:t xml:space="preserve">Определение с помощью жидкостной хроматографии-масс-спектрометрии продуктов деградации </w:t>
            </w:r>
            <w:proofErr w:type="spellStart"/>
            <w:r w:rsidRPr="004109A4">
              <w:rPr>
                <w:lang w:val="ru-RU"/>
              </w:rPr>
              <w:t>проспидия</w:t>
            </w:r>
            <w:proofErr w:type="spellEnd"/>
            <w:r w:rsidRPr="004109A4">
              <w:rPr>
                <w:lang w:val="ru-RU"/>
              </w:rPr>
              <w:t xml:space="preserve"> хлорида, образующихся при стресс-тестах.</w:t>
            </w:r>
          </w:p>
        </w:tc>
      </w:tr>
      <w:tr w:rsidR="007D3296" w:rsidRPr="004109A4" w14:paraId="375F7200" w14:textId="77777777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3E4783" w14:textId="77777777" w:rsidR="007D3296" w:rsidRDefault="00000000">
            <w:pPr>
              <w:spacing w:after="0"/>
              <w:jc w:val="center"/>
            </w:pPr>
            <w:r>
              <w:t>2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4A7483" w14:textId="77777777" w:rsidR="007D3296" w:rsidRDefault="00000000">
            <w:pPr>
              <w:spacing w:after="0"/>
            </w:pPr>
            <w:r>
              <w:t>Орёл Н.М.,</w:t>
            </w:r>
            <w:r>
              <w:br/>
              <w:t>к.б.н., доцент</w:t>
            </w:r>
          </w:p>
        </w:tc>
        <w:tc>
          <w:tcPr>
            <w:tcW w:w="6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48C1A" w14:textId="77777777" w:rsidR="007D3296" w:rsidRPr="004109A4" w:rsidRDefault="00000000">
            <w:pPr>
              <w:spacing w:after="0"/>
              <w:rPr>
                <w:lang w:val="ru-RU"/>
              </w:rPr>
            </w:pPr>
            <w:r w:rsidRPr="004109A4">
              <w:rPr>
                <w:lang w:val="ru-RU"/>
              </w:rPr>
              <w:t>Антиоксидантная активность фенольных соединений Гинко билоба в экспериментальной модели нефрита у крыс.</w:t>
            </w:r>
          </w:p>
        </w:tc>
      </w:tr>
      <w:tr w:rsidR="007D3296" w:rsidRPr="004109A4" w14:paraId="6E4CE7FA" w14:textId="77777777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A53873" w14:textId="77777777" w:rsidR="007D3296" w:rsidRDefault="00000000">
            <w:pPr>
              <w:spacing w:after="0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73746F" w14:textId="77777777" w:rsidR="007D3296" w:rsidRPr="004109A4" w:rsidRDefault="00000000">
            <w:pPr>
              <w:spacing w:after="0"/>
              <w:rPr>
                <w:lang w:val="ru-RU"/>
              </w:rPr>
            </w:pPr>
            <w:proofErr w:type="spellStart"/>
            <w:r w:rsidRPr="004109A4">
              <w:rPr>
                <w:lang w:val="ru-RU"/>
              </w:rPr>
              <w:t>Губич</w:t>
            </w:r>
            <w:proofErr w:type="spellEnd"/>
            <w:r w:rsidRPr="004109A4">
              <w:rPr>
                <w:lang w:val="ru-RU"/>
              </w:rPr>
              <w:t xml:space="preserve"> О.И.,</w:t>
            </w:r>
            <w:r w:rsidRPr="004109A4">
              <w:rPr>
                <w:lang w:val="ru-RU"/>
              </w:rPr>
              <w:br/>
              <w:t>к.б.н., доцент</w:t>
            </w:r>
          </w:p>
        </w:tc>
        <w:tc>
          <w:tcPr>
            <w:tcW w:w="6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46AC4D" w14:textId="77777777" w:rsidR="007D3296" w:rsidRPr="004109A4" w:rsidRDefault="00000000">
            <w:pPr>
              <w:spacing w:after="0"/>
              <w:rPr>
                <w:lang w:val="ru-RU"/>
              </w:rPr>
            </w:pPr>
            <w:r w:rsidRPr="004109A4">
              <w:rPr>
                <w:lang w:val="ru-RU"/>
              </w:rPr>
              <w:t>Сравнительный анализ эффективности регуляции параметров углеводного и липидного обмена отварами османтуса душистого (</w:t>
            </w:r>
            <w:r>
              <w:t>Osmanthus</w:t>
            </w:r>
            <w:r w:rsidRPr="004109A4">
              <w:rPr>
                <w:lang w:val="ru-RU"/>
              </w:rPr>
              <w:t xml:space="preserve"> </w:t>
            </w:r>
            <w:r>
              <w:t>fragrans</w:t>
            </w:r>
            <w:r w:rsidRPr="004109A4">
              <w:rPr>
                <w:lang w:val="ru-RU"/>
              </w:rPr>
              <w:t>) и черники обыкновенной (</w:t>
            </w:r>
            <w:r>
              <w:t>Vaccinium</w:t>
            </w:r>
            <w:r w:rsidRPr="004109A4">
              <w:rPr>
                <w:lang w:val="ru-RU"/>
              </w:rPr>
              <w:t xml:space="preserve"> </w:t>
            </w:r>
            <w:r>
              <w:t>myrtillusy</w:t>
            </w:r>
            <w:r w:rsidRPr="004109A4">
              <w:rPr>
                <w:lang w:val="ru-RU"/>
              </w:rPr>
              <w:t>) у крыс с экспериментальным сахарным диабетом.</w:t>
            </w:r>
          </w:p>
        </w:tc>
      </w:tr>
      <w:tr w:rsidR="007D3296" w:rsidRPr="004109A4" w14:paraId="3DE5D49F" w14:textId="77777777">
        <w:trPr>
          <w:jc w:val="center"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6C5224" w14:textId="77777777" w:rsidR="007D3296" w:rsidRDefault="00000000">
            <w:pPr>
              <w:spacing w:after="0"/>
              <w:jc w:val="center"/>
            </w:pPr>
            <w:r>
              <w:t>4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97ED58" w14:textId="77777777" w:rsidR="007D3296" w:rsidRPr="004109A4" w:rsidRDefault="00000000">
            <w:pPr>
              <w:spacing w:after="0"/>
              <w:rPr>
                <w:lang w:val="ru-RU"/>
              </w:rPr>
            </w:pPr>
            <w:r w:rsidRPr="004109A4">
              <w:rPr>
                <w:lang w:val="ru-RU"/>
              </w:rPr>
              <w:t>Губич О.И.,</w:t>
            </w:r>
            <w:r w:rsidRPr="004109A4">
              <w:rPr>
                <w:lang w:val="ru-RU"/>
              </w:rPr>
              <w:br/>
              <w:t>к.б.н., доцент</w:t>
            </w:r>
          </w:p>
        </w:tc>
        <w:tc>
          <w:tcPr>
            <w:tcW w:w="6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7920A3" w14:textId="77777777" w:rsidR="007D3296" w:rsidRPr="004109A4" w:rsidRDefault="00000000">
            <w:pPr>
              <w:spacing w:after="0"/>
              <w:rPr>
                <w:lang w:val="ru-RU"/>
              </w:rPr>
            </w:pPr>
            <w:r w:rsidRPr="004109A4">
              <w:rPr>
                <w:lang w:val="ru-RU"/>
              </w:rPr>
              <w:t xml:space="preserve">Гепатопротекторные свойства ганодермы лакированной в экспериментальной модели хронической алкогольной интоксикации </w:t>
            </w:r>
            <w:r>
              <w:t>in</w:t>
            </w:r>
            <w:r w:rsidRPr="004109A4">
              <w:rPr>
                <w:lang w:val="ru-RU"/>
              </w:rPr>
              <w:t xml:space="preserve"> </w:t>
            </w:r>
            <w:r>
              <w:t>vivo</w:t>
            </w:r>
            <w:r w:rsidRPr="004109A4">
              <w:rPr>
                <w:lang w:val="ru-RU"/>
              </w:rPr>
              <w:t>.</w:t>
            </w:r>
          </w:p>
        </w:tc>
      </w:tr>
    </w:tbl>
    <w:p w14:paraId="351AB593" w14:textId="77777777" w:rsidR="00AD67C0" w:rsidRPr="004109A4" w:rsidRDefault="00AD67C0">
      <w:pPr>
        <w:rPr>
          <w:lang w:val="ru-RU"/>
        </w:rPr>
      </w:pPr>
    </w:p>
    <w:sectPr w:rsidR="00AD67C0" w:rsidRPr="004109A4" w:rsidSect="00034616">
      <w:pgSz w:w="12240" w:h="15840"/>
      <w:pgMar w:top="964" w:right="850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88281">
    <w:abstractNumId w:val="8"/>
  </w:num>
  <w:num w:numId="2" w16cid:durableId="168568644">
    <w:abstractNumId w:val="6"/>
  </w:num>
  <w:num w:numId="3" w16cid:durableId="666713846">
    <w:abstractNumId w:val="5"/>
  </w:num>
  <w:num w:numId="4" w16cid:durableId="1787654319">
    <w:abstractNumId w:val="4"/>
  </w:num>
  <w:num w:numId="5" w16cid:durableId="1632051939">
    <w:abstractNumId w:val="7"/>
  </w:num>
  <w:num w:numId="6" w16cid:durableId="668097370">
    <w:abstractNumId w:val="3"/>
  </w:num>
  <w:num w:numId="7" w16cid:durableId="1581602793">
    <w:abstractNumId w:val="2"/>
  </w:num>
  <w:num w:numId="8" w16cid:durableId="1598367546">
    <w:abstractNumId w:val="1"/>
  </w:num>
  <w:num w:numId="9" w16cid:durableId="119761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09A4"/>
    <w:rsid w:val="00443CF6"/>
    <w:rsid w:val="007D3296"/>
    <w:rsid w:val="00AA1D8D"/>
    <w:rsid w:val="00AD67C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20D9FC"/>
  <w14:defaultImageDpi w14:val="300"/>
  <w15:docId w15:val="{38ADC69B-6F82-2849-B7CE-E0BE530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Евгений Ерохин</cp:lastModifiedBy>
  <cp:revision>2</cp:revision>
  <dcterms:created xsi:type="dcterms:W3CDTF">2013-12-23T23:15:00Z</dcterms:created>
  <dcterms:modified xsi:type="dcterms:W3CDTF">2026-06-11T13:04:00Z</dcterms:modified>
  <cp:category/>
</cp:coreProperties>
</file>